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FD97" w14:textId="77777777" w:rsidR="003D026E" w:rsidRPr="002B05E2" w:rsidRDefault="003D026E" w:rsidP="003D026E">
      <w:pPr>
        <w:jc w:val="center"/>
        <w:rPr>
          <w:b/>
        </w:rPr>
      </w:pPr>
      <w:bookmarkStart w:id="0" w:name="_GoBack"/>
      <w:bookmarkEnd w:id="0"/>
      <w:r w:rsidRPr="002B05E2">
        <w:rPr>
          <w:b/>
        </w:rPr>
        <w:t>Sample Letter to Legislators</w:t>
      </w:r>
    </w:p>
    <w:p w14:paraId="6FA7450C" w14:textId="37CAD2C7" w:rsidR="003D026E" w:rsidRPr="002B05E2" w:rsidRDefault="003D026E" w:rsidP="003D026E">
      <w:pPr>
        <w:jc w:val="center"/>
        <w:rPr>
          <w:b/>
        </w:rPr>
      </w:pPr>
      <w:r w:rsidRPr="002B05E2">
        <w:rPr>
          <w:b/>
        </w:rPr>
        <w:t>Letter on Licensing</w:t>
      </w:r>
      <w:r w:rsidR="00DE124B">
        <w:rPr>
          <w:b/>
        </w:rPr>
        <w:t xml:space="preserve"> Requirements</w:t>
      </w:r>
    </w:p>
    <w:p w14:paraId="7F10CA3A" w14:textId="77777777" w:rsidR="003D026E" w:rsidRDefault="003D026E" w:rsidP="002B05E2">
      <w:pPr>
        <w:spacing w:after="0" w:line="240" w:lineRule="auto"/>
      </w:pPr>
    </w:p>
    <w:p w14:paraId="422B106D" w14:textId="77777777" w:rsidR="003D026E" w:rsidRDefault="003D026E" w:rsidP="002B05E2">
      <w:pPr>
        <w:spacing w:after="0" w:line="240" w:lineRule="auto"/>
      </w:pPr>
      <w:r>
        <w:t>[</w:t>
      </w:r>
      <w:r w:rsidRPr="00DE124B">
        <w:rPr>
          <w:highlight w:val="yellow"/>
        </w:rPr>
        <w:t>Date</w:t>
      </w:r>
      <w:r>
        <w:t>]</w:t>
      </w:r>
    </w:p>
    <w:p w14:paraId="0921FB18" w14:textId="3CDCE12B" w:rsidR="003D026E" w:rsidRDefault="003D026E" w:rsidP="002B05E2">
      <w:pPr>
        <w:spacing w:after="0" w:line="240" w:lineRule="auto"/>
      </w:pPr>
      <w:r>
        <w:t>[</w:t>
      </w:r>
      <w:r w:rsidRPr="00DE124B">
        <w:rPr>
          <w:highlight w:val="yellow"/>
        </w:rPr>
        <w:t>Official’s Name</w:t>
      </w:r>
      <w:r w:rsidR="00DE124B" w:rsidRPr="00DE124B">
        <w:rPr>
          <w:highlight w:val="yellow"/>
        </w:rPr>
        <w:t xml:space="preserve"> and Title</w:t>
      </w:r>
      <w:r>
        <w:t>]</w:t>
      </w:r>
    </w:p>
    <w:p w14:paraId="77AA84DB" w14:textId="77777777" w:rsidR="003D026E" w:rsidRDefault="003D026E" w:rsidP="002B05E2">
      <w:pPr>
        <w:spacing w:after="0" w:line="240" w:lineRule="auto"/>
      </w:pPr>
      <w:r>
        <w:t>[</w:t>
      </w:r>
      <w:r w:rsidRPr="00DE124B">
        <w:rPr>
          <w:highlight w:val="yellow"/>
        </w:rPr>
        <w:t>Official’s Address</w:t>
      </w:r>
      <w:r>
        <w:t xml:space="preserve">]   </w:t>
      </w:r>
    </w:p>
    <w:p w14:paraId="63B7CE27" w14:textId="77777777" w:rsidR="003D026E" w:rsidRDefault="003D026E" w:rsidP="002B05E2">
      <w:pPr>
        <w:spacing w:after="0" w:line="240" w:lineRule="auto"/>
      </w:pPr>
    </w:p>
    <w:p w14:paraId="1D6C8D1B" w14:textId="0AA0E129" w:rsidR="003D026E" w:rsidRDefault="003D026E" w:rsidP="002B05E2">
      <w:pPr>
        <w:spacing w:after="0" w:line="240" w:lineRule="auto"/>
      </w:pPr>
      <w:r>
        <w:t xml:space="preserve">Dear </w:t>
      </w:r>
      <w:r w:rsidRPr="002B05E2">
        <w:rPr>
          <w:highlight w:val="yellow"/>
        </w:rPr>
        <w:t>____</w:t>
      </w:r>
      <w:r w:rsidR="002B05E2" w:rsidRPr="002B05E2">
        <w:rPr>
          <w:highlight w:val="yellow"/>
        </w:rPr>
        <w:t>,</w:t>
      </w:r>
      <w:r>
        <w:t xml:space="preserve"> </w:t>
      </w:r>
    </w:p>
    <w:p w14:paraId="28F9724C" w14:textId="77777777" w:rsidR="002B05E2" w:rsidRDefault="002B05E2" w:rsidP="002B05E2">
      <w:pPr>
        <w:spacing w:after="0" w:line="240" w:lineRule="auto"/>
      </w:pPr>
    </w:p>
    <w:p w14:paraId="6356A3BE" w14:textId="5F79973D" w:rsidR="00CE6BE1" w:rsidRDefault="003D026E" w:rsidP="002B05E2">
      <w:pPr>
        <w:spacing w:after="0" w:line="240" w:lineRule="auto"/>
      </w:pPr>
      <w:r>
        <w:t xml:space="preserve">My name is </w:t>
      </w:r>
      <w:r w:rsidRPr="002B05E2">
        <w:rPr>
          <w:highlight w:val="yellow"/>
        </w:rPr>
        <w:t>_____.</w:t>
      </w:r>
      <w:r>
        <w:t xml:space="preserve"> I have lived in </w:t>
      </w:r>
      <w:r w:rsidRPr="002B05E2">
        <w:rPr>
          <w:highlight w:val="yellow"/>
        </w:rPr>
        <w:t>____</w:t>
      </w:r>
      <w:r>
        <w:t xml:space="preserve"> for </w:t>
      </w:r>
      <w:r w:rsidRPr="002B05E2">
        <w:rPr>
          <w:highlight w:val="yellow"/>
        </w:rPr>
        <w:t>___</w:t>
      </w:r>
      <w:r>
        <w:t xml:space="preserve"> years. I am writing to express my concern with the </w:t>
      </w:r>
      <w:r w:rsidRPr="00CE6BE1">
        <w:rPr>
          <w:highlight w:val="yellow"/>
        </w:rPr>
        <w:t>____</w:t>
      </w:r>
      <w:r>
        <w:t xml:space="preserve"> </w:t>
      </w:r>
      <w:r w:rsidR="00CE6BE1">
        <w:rPr>
          <w:highlight w:val="yellow"/>
        </w:rPr>
        <w:t>[CITY COUNCIL</w:t>
      </w:r>
      <w:r w:rsidRPr="00CE6BE1">
        <w:rPr>
          <w:highlight w:val="yellow"/>
        </w:rPr>
        <w:t>/</w:t>
      </w:r>
      <w:r w:rsidR="00CE6BE1">
        <w:rPr>
          <w:highlight w:val="yellow"/>
        </w:rPr>
        <w:t>COMMISSIONS]</w:t>
      </w:r>
      <w:r w:rsidRPr="00CE6BE1">
        <w:rPr>
          <w:highlight w:val="yellow"/>
        </w:rPr>
        <w:t>’s</w:t>
      </w:r>
      <w:r>
        <w:t xml:space="preserve"> consideration of a licensing requirement for cats. Placing a new tax on cat owners is not the way to help cats or our community. </w:t>
      </w:r>
      <w:r w:rsidR="00A322C2">
        <w:t>Passing this l</w:t>
      </w:r>
      <w:r>
        <w:t xml:space="preserve">icensing </w:t>
      </w:r>
      <w:r w:rsidR="00A322C2">
        <w:t xml:space="preserve">law </w:t>
      </w:r>
      <w:r w:rsidR="007857AA">
        <w:t>will</w:t>
      </w:r>
      <w:r>
        <w:t xml:space="preserve"> not accomplish </w:t>
      </w:r>
      <w:r w:rsidRPr="00DE124B">
        <w:rPr>
          <w:i/>
        </w:rPr>
        <w:t>any</w:t>
      </w:r>
      <w:r>
        <w:t xml:space="preserve"> of the stated goals</w:t>
      </w:r>
      <w:r w:rsidR="00CE6BE1">
        <w:t>.</w:t>
      </w:r>
      <w:r>
        <w:t xml:space="preserve">  </w:t>
      </w:r>
    </w:p>
    <w:p w14:paraId="2E1890B1" w14:textId="77777777" w:rsidR="00CE6BE1" w:rsidRDefault="00CE6BE1" w:rsidP="002B05E2">
      <w:pPr>
        <w:spacing w:after="0" w:line="240" w:lineRule="auto"/>
      </w:pPr>
    </w:p>
    <w:p w14:paraId="2663CFFB" w14:textId="076A39E4" w:rsidR="006A7665" w:rsidRDefault="003D026E" w:rsidP="006A7665">
      <w:pPr>
        <w:pStyle w:val="ListParagraph"/>
        <w:numPr>
          <w:ilvl w:val="0"/>
          <w:numId w:val="1"/>
        </w:numPr>
        <w:spacing w:after="0" w:line="240" w:lineRule="auto"/>
      </w:pPr>
      <w:r w:rsidRPr="00DE124B">
        <w:rPr>
          <w:b/>
        </w:rPr>
        <w:t xml:space="preserve">Licensing does not return </w:t>
      </w:r>
      <w:r w:rsidR="00CE6BE1" w:rsidRPr="00DE124B">
        <w:rPr>
          <w:b/>
        </w:rPr>
        <w:t xml:space="preserve">more </w:t>
      </w:r>
      <w:r w:rsidRPr="00DE124B">
        <w:rPr>
          <w:b/>
        </w:rPr>
        <w:t>cats to their owners.</w:t>
      </w:r>
      <w:r>
        <w:t xml:space="preserve"> Nationally, only 2% of impounded cats are reunited with their owners, </w:t>
      </w:r>
      <w:r w:rsidR="007857AA">
        <w:t xml:space="preserve">and the introduction of cat licensing doesn’t improve recovery rates. </w:t>
      </w:r>
      <w:r w:rsidR="006A7665" w:rsidRPr="006A7665">
        <w:t xml:space="preserve">More than 70% of cats who are brought to animal shelters are killed nationwide. As more cats are impounded due to </w:t>
      </w:r>
      <w:r w:rsidR="006A7665">
        <w:t xml:space="preserve">a </w:t>
      </w:r>
      <w:r w:rsidR="006A7665" w:rsidRPr="006A7665">
        <w:t>licensing law, even more will be killed, and fewer cats will be returning home.</w:t>
      </w:r>
    </w:p>
    <w:p w14:paraId="565D8D8A" w14:textId="77777777" w:rsidR="00DE124B" w:rsidRDefault="00DE124B" w:rsidP="00DE124B">
      <w:pPr>
        <w:pStyle w:val="ListParagraph"/>
        <w:spacing w:after="0" w:line="240" w:lineRule="auto"/>
      </w:pPr>
    </w:p>
    <w:p w14:paraId="26E105A3" w14:textId="784E1770" w:rsidR="00CE6BE1" w:rsidRDefault="003D026E" w:rsidP="00C46FD5">
      <w:pPr>
        <w:pStyle w:val="ListParagraph"/>
        <w:numPr>
          <w:ilvl w:val="0"/>
          <w:numId w:val="1"/>
        </w:numPr>
        <w:spacing w:after="0" w:line="240" w:lineRule="auto"/>
      </w:pPr>
      <w:r w:rsidRPr="00CE6BE1">
        <w:rPr>
          <w:b/>
        </w:rPr>
        <w:t>Licensing does not generate revenue</w:t>
      </w:r>
      <w:r>
        <w:t xml:space="preserve">. </w:t>
      </w:r>
      <w:r w:rsidR="00DE124B">
        <w:t>L</w:t>
      </w:r>
      <w:r>
        <w:t>icensing program</w:t>
      </w:r>
      <w:r w:rsidR="00DE124B">
        <w:t xml:space="preserve">s are notoriously expensive to implement and enforce. Since </w:t>
      </w:r>
      <w:r>
        <w:t xml:space="preserve">few people comply with </w:t>
      </w:r>
      <w:r w:rsidR="00DE124B">
        <w:t xml:space="preserve">cat </w:t>
      </w:r>
      <w:r>
        <w:t>licensing requirements</w:t>
      </w:r>
      <w:r w:rsidR="00DE124B">
        <w:t xml:space="preserve">, the program’s cost </w:t>
      </w:r>
      <w:r w:rsidR="00C46FD5">
        <w:t>typically</w:t>
      </w:r>
      <w:r w:rsidR="00DE124B">
        <w:t xml:space="preserve"> exceeds the revenue generated.</w:t>
      </w:r>
      <w:r>
        <w:t xml:space="preserve"> </w:t>
      </w:r>
      <w:r w:rsidR="00C46FD5">
        <w:t>Rather than contribute to the [</w:t>
      </w:r>
      <w:r w:rsidR="00C46FD5" w:rsidRPr="00C46FD5">
        <w:rPr>
          <w:highlight w:val="yellow"/>
        </w:rPr>
        <w:t>CITY/COUNTY’S</w:t>
      </w:r>
      <w:r w:rsidR="00C46FD5">
        <w:t xml:space="preserve">] budget, cats will remain unlicensed and taxpayers will be forced to foot the bill as more cats are impounded and killed.  </w:t>
      </w:r>
    </w:p>
    <w:p w14:paraId="40C56BD6" w14:textId="77777777" w:rsidR="00C46FD5" w:rsidRDefault="00C46FD5" w:rsidP="00C46FD5">
      <w:pPr>
        <w:spacing w:after="0" w:line="240" w:lineRule="auto"/>
      </w:pPr>
    </w:p>
    <w:p w14:paraId="4578C16D" w14:textId="6192F0A3" w:rsidR="003D026E" w:rsidRDefault="003D026E" w:rsidP="00C46FD5">
      <w:pPr>
        <w:pStyle w:val="ListParagraph"/>
        <w:numPr>
          <w:ilvl w:val="0"/>
          <w:numId w:val="1"/>
        </w:numPr>
        <w:spacing w:after="0" w:line="240" w:lineRule="auto"/>
      </w:pPr>
      <w:r w:rsidRPr="00CE6BE1">
        <w:rPr>
          <w:b/>
        </w:rPr>
        <w:t xml:space="preserve">Licensing does not </w:t>
      </w:r>
      <w:r w:rsidR="00E519D2">
        <w:rPr>
          <w:b/>
        </w:rPr>
        <w:t>increase</w:t>
      </w:r>
      <w:r w:rsidRPr="00CE6BE1">
        <w:rPr>
          <w:b/>
        </w:rPr>
        <w:t xml:space="preserve"> </w:t>
      </w:r>
      <w:r w:rsidR="00C46FD5">
        <w:rPr>
          <w:b/>
        </w:rPr>
        <w:t>sterilizations</w:t>
      </w:r>
      <w:r w:rsidRPr="00CE6BE1">
        <w:rPr>
          <w:b/>
        </w:rPr>
        <w:t xml:space="preserve"> </w:t>
      </w:r>
      <w:r w:rsidR="00C46FD5">
        <w:rPr>
          <w:b/>
        </w:rPr>
        <w:t>or</w:t>
      </w:r>
      <w:r w:rsidRPr="00CE6BE1">
        <w:rPr>
          <w:b/>
        </w:rPr>
        <w:t xml:space="preserve"> vaccinations.</w:t>
      </w:r>
      <w:r>
        <w:t xml:space="preserve"> The best way to increase the number of </w:t>
      </w:r>
      <w:r w:rsidR="00C46FD5">
        <w:t>pets</w:t>
      </w:r>
      <w:r>
        <w:t xml:space="preserve"> who are spayed</w:t>
      </w:r>
      <w:r w:rsidR="00C46FD5">
        <w:t xml:space="preserve"> </w:t>
      </w:r>
      <w:r w:rsidR="007857AA">
        <w:t>or</w:t>
      </w:r>
      <w:r w:rsidR="00C46FD5">
        <w:t xml:space="preserve"> </w:t>
      </w:r>
      <w:r>
        <w:t xml:space="preserve">neutered </w:t>
      </w:r>
      <w:r w:rsidR="00C46FD5">
        <w:t xml:space="preserve">and vaccinated </w:t>
      </w:r>
      <w:r>
        <w:t xml:space="preserve">is to </w:t>
      </w:r>
      <w:r w:rsidR="00E519D2">
        <w:t xml:space="preserve">increase access to free or </w:t>
      </w:r>
      <w:r w:rsidR="00C46FD5">
        <w:t xml:space="preserve">low-cost services. </w:t>
      </w:r>
      <w:r>
        <w:t xml:space="preserve">Studies have found that the primary reason that people don’t sterilize </w:t>
      </w:r>
      <w:r w:rsidR="00C46FD5">
        <w:t xml:space="preserve">or vaccinate </w:t>
      </w:r>
      <w:r>
        <w:t>their pet</w:t>
      </w:r>
      <w:r w:rsidR="00C46FD5">
        <w:t>s</w:t>
      </w:r>
      <w:r>
        <w:t xml:space="preserve"> is</w:t>
      </w:r>
      <w:r w:rsidR="00E519D2">
        <w:t xml:space="preserve"> cost and access to clinics</w:t>
      </w:r>
      <w:r>
        <w:t xml:space="preserve">. </w:t>
      </w:r>
      <w:r w:rsidR="006A7665">
        <w:t>A</w:t>
      </w:r>
      <w:r>
        <w:t xml:space="preserve">dding a licensing fee </w:t>
      </w:r>
      <w:r w:rsidR="00C46FD5">
        <w:t xml:space="preserve">on top of these costs </w:t>
      </w:r>
      <w:r>
        <w:t xml:space="preserve">will only discourage these people from seeking veterinary care.  </w:t>
      </w:r>
    </w:p>
    <w:p w14:paraId="3492034E" w14:textId="77777777" w:rsidR="002B05E2" w:rsidRDefault="002B05E2" w:rsidP="002B05E2">
      <w:pPr>
        <w:spacing w:after="0" w:line="240" w:lineRule="auto"/>
      </w:pPr>
    </w:p>
    <w:p w14:paraId="703AC361" w14:textId="433655E3" w:rsidR="00E519D2" w:rsidRDefault="003D026E" w:rsidP="002B05E2">
      <w:pPr>
        <w:spacing w:after="0" w:line="240" w:lineRule="auto"/>
      </w:pPr>
      <w:r>
        <w:t xml:space="preserve">Finally, </w:t>
      </w:r>
      <w:r w:rsidR="00C46FD5">
        <w:t>this proposed licensing</w:t>
      </w:r>
      <w:r>
        <w:t xml:space="preserve"> law is incompatible with Trap-Neuter-Return (TNR)</w:t>
      </w:r>
      <w:r w:rsidR="00B77F65">
        <w:t xml:space="preserve">, </w:t>
      </w:r>
      <w:r w:rsidR="00CE6BE1" w:rsidRPr="00CE6BE1">
        <w:t>the only humane and effective approach to community cats. Community cats</w:t>
      </w:r>
      <w:r w:rsidR="00C46FD5">
        <w:t xml:space="preserve">, </w:t>
      </w:r>
      <w:r w:rsidR="00CE6BE1" w:rsidRPr="00CE6BE1">
        <w:t xml:space="preserve">also </w:t>
      </w:r>
      <w:r w:rsidR="00C46FD5">
        <w:t>called</w:t>
      </w:r>
      <w:r w:rsidR="00CE6BE1" w:rsidRPr="00CE6BE1">
        <w:t xml:space="preserve"> feral cats</w:t>
      </w:r>
      <w:r w:rsidR="00C46FD5">
        <w:t xml:space="preserve">, </w:t>
      </w:r>
      <w:r w:rsidR="00CE6BE1" w:rsidRPr="00CE6BE1">
        <w:t>are unowned cats who live</w:t>
      </w:r>
      <w:r w:rsidR="00CE6BE1">
        <w:t xml:space="preserve"> </w:t>
      </w:r>
      <w:r w:rsidR="00CE6BE1" w:rsidRPr="00CE6BE1">
        <w:t xml:space="preserve">outdoors. </w:t>
      </w:r>
      <w:r w:rsidR="00C46FD5">
        <w:t xml:space="preserve">Most </w:t>
      </w:r>
      <w:r w:rsidR="00CE6BE1" w:rsidRPr="00CE6BE1">
        <w:t xml:space="preserve">community cats are not socialized or friendly to people, </w:t>
      </w:r>
      <w:r w:rsidR="00C46FD5">
        <w:t xml:space="preserve">so </w:t>
      </w:r>
      <w:r w:rsidR="00CE6BE1" w:rsidRPr="00CE6BE1">
        <w:t xml:space="preserve">they cannot be adopted and live indoors. </w:t>
      </w:r>
      <w:r w:rsidR="00D83FB2">
        <w:t xml:space="preserve">During </w:t>
      </w:r>
      <w:r w:rsidR="00C46FD5">
        <w:t>TNR</w:t>
      </w:r>
      <w:r w:rsidR="006A7665">
        <w:t>,</w:t>
      </w:r>
      <w:r w:rsidR="00C46FD5">
        <w:t xml:space="preserve"> </w:t>
      </w:r>
      <w:r w:rsidR="00CE6BE1" w:rsidRPr="00CE6BE1">
        <w:t xml:space="preserve">community cats are humanely trapped, spayed or neutered, vaccinated, </w:t>
      </w:r>
      <w:proofErr w:type="spellStart"/>
      <w:r w:rsidR="00CE6BE1" w:rsidRPr="00CE6BE1">
        <w:t>eartipped</w:t>
      </w:r>
      <w:proofErr w:type="spellEnd"/>
      <w:r w:rsidR="00CE6BE1" w:rsidRPr="00CE6BE1">
        <w:t xml:space="preserve"> for identification, and</w:t>
      </w:r>
      <w:r w:rsidR="00CE6BE1">
        <w:t xml:space="preserve"> </w:t>
      </w:r>
      <w:r w:rsidR="00CE6BE1" w:rsidRPr="00CE6BE1">
        <w:t>returned to their outdoor homes</w:t>
      </w:r>
      <w:r w:rsidR="00CE6BE1">
        <w:t xml:space="preserve">. </w:t>
      </w:r>
      <w:r w:rsidR="00C46FD5">
        <w:t>Since community c</w:t>
      </w:r>
      <w:r w:rsidR="007857AA">
        <w:t xml:space="preserve">ats do not have owners, </w:t>
      </w:r>
      <w:r w:rsidR="00A322C2">
        <w:t xml:space="preserve">a </w:t>
      </w:r>
      <w:r w:rsidR="007857AA">
        <w:t xml:space="preserve">cat licensing </w:t>
      </w:r>
      <w:r w:rsidR="00A322C2">
        <w:t xml:space="preserve">requirement </w:t>
      </w:r>
      <w:r w:rsidR="007857AA">
        <w:t xml:space="preserve">is a </w:t>
      </w:r>
      <w:r w:rsidR="00E519D2">
        <w:t xml:space="preserve">death sentence. </w:t>
      </w:r>
    </w:p>
    <w:p w14:paraId="617E7562" w14:textId="1502C4E7" w:rsidR="00C46FD5" w:rsidRDefault="00C46FD5" w:rsidP="002B05E2">
      <w:pPr>
        <w:spacing w:after="0" w:line="240" w:lineRule="auto"/>
      </w:pPr>
    </w:p>
    <w:p w14:paraId="7D3D1C7E" w14:textId="5D268C2F" w:rsidR="003D026E" w:rsidRDefault="00A322C2" w:rsidP="002B05E2">
      <w:pPr>
        <w:spacing w:after="0" w:line="240" w:lineRule="auto"/>
      </w:pPr>
      <w:r w:rsidRPr="00A322C2">
        <w:t>[</w:t>
      </w:r>
      <w:r w:rsidRPr="00A322C2">
        <w:rPr>
          <w:highlight w:val="yellow"/>
        </w:rPr>
        <w:t>CITY/COUNTY</w:t>
      </w:r>
      <w:r w:rsidRPr="00A322C2">
        <w:t xml:space="preserve">] doesn’t need a </w:t>
      </w:r>
      <w:r>
        <w:t>licensing law</w:t>
      </w:r>
      <w:r w:rsidRPr="00A322C2">
        <w:t>—it needs to follow a responsible path for its cats.</w:t>
      </w:r>
      <w:r>
        <w:t xml:space="preserve"> </w:t>
      </w:r>
      <w:r w:rsidR="003D026E">
        <w:t xml:space="preserve">Thank you for your time and consideration. </w:t>
      </w:r>
      <w:r w:rsidR="00CE6BE1">
        <w:t>Please let me know if you have any questions.</w:t>
      </w:r>
    </w:p>
    <w:p w14:paraId="524241E2" w14:textId="77777777" w:rsidR="002B05E2" w:rsidRDefault="002B05E2" w:rsidP="002B05E2">
      <w:pPr>
        <w:spacing w:after="0" w:line="240" w:lineRule="auto"/>
      </w:pPr>
    </w:p>
    <w:p w14:paraId="2C7AFAF2" w14:textId="491C003F" w:rsidR="003D026E" w:rsidRDefault="003D026E" w:rsidP="002B05E2">
      <w:pPr>
        <w:spacing w:after="0" w:line="240" w:lineRule="auto"/>
      </w:pPr>
      <w:r>
        <w:t xml:space="preserve">Sincerely,  </w:t>
      </w:r>
    </w:p>
    <w:p w14:paraId="6B5DBBD0" w14:textId="77777777" w:rsidR="002B05E2" w:rsidRDefault="002B05E2" w:rsidP="002B05E2">
      <w:pPr>
        <w:spacing w:after="0" w:line="240" w:lineRule="auto"/>
      </w:pPr>
    </w:p>
    <w:p w14:paraId="04F9E26B" w14:textId="188CA2D6" w:rsidR="00A66CD4" w:rsidRDefault="003D026E" w:rsidP="002B05E2">
      <w:pPr>
        <w:spacing w:after="0" w:line="240" w:lineRule="auto"/>
      </w:pPr>
      <w:r>
        <w:t>[</w:t>
      </w:r>
      <w:r w:rsidRPr="00C46FD5">
        <w:rPr>
          <w:highlight w:val="yellow"/>
        </w:rPr>
        <w:t>Your Name</w:t>
      </w:r>
      <w:r>
        <w:t>]</w:t>
      </w:r>
    </w:p>
    <w:p w14:paraId="664FA330" w14:textId="792237E1" w:rsidR="00CE6BE1" w:rsidRDefault="00CE6BE1" w:rsidP="002B05E2">
      <w:pPr>
        <w:spacing w:after="0" w:line="240" w:lineRule="auto"/>
      </w:pPr>
      <w:r>
        <w:t>[</w:t>
      </w:r>
      <w:r w:rsidRPr="00C46FD5">
        <w:rPr>
          <w:highlight w:val="yellow"/>
        </w:rPr>
        <w:t>You Contact Information</w:t>
      </w:r>
      <w:r>
        <w:t>}</w:t>
      </w:r>
    </w:p>
    <w:sectPr w:rsidR="00CE6B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8BC8" w14:textId="77777777" w:rsidR="003D026E" w:rsidRDefault="003D026E" w:rsidP="003D026E">
      <w:pPr>
        <w:spacing w:after="0" w:line="240" w:lineRule="auto"/>
      </w:pPr>
      <w:r>
        <w:separator/>
      </w:r>
    </w:p>
  </w:endnote>
  <w:endnote w:type="continuationSeparator" w:id="0">
    <w:p w14:paraId="0EE55CF6" w14:textId="77777777" w:rsidR="003D026E" w:rsidRDefault="003D026E" w:rsidP="003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D8DE9" w14:textId="77777777" w:rsidR="003D026E" w:rsidRDefault="003D026E" w:rsidP="003D026E">
      <w:pPr>
        <w:spacing w:after="0" w:line="240" w:lineRule="auto"/>
      </w:pPr>
      <w:r>
        <w:separator/>
      </w:r>
    </w:p>
  </w:footnote>
  <w:footnote w:type="continuationSeparator" w:id="0">
    <w:p w14:paraId="6549ED39" w14:textId="77777777" w:rsidR="003D026E" w:rsidRDefault="003D026E" w:rsidP="003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869E" w14:textId="77777777" w:rsidR="003D026E" w:rsidRDefault="003D026E">
    <w:pPr>
      <w:pStyle w:val="Header"/>
    </w:pPr>
  </w:p>
  <w:p w14:paraId="59803A68" w14:textId="77777777" w:rsidR="003D026E" w:rsidRDefault="003D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21105"/>
    <w:multiLevelType w:val="hybridMultilevel"/>
    <w:tmpl w:val="5658C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E"/>
    <w:rsid w:val="00057EF8"/>
    <w:rsid w:val="0018217E"/>
    <w:rsid w:val="00266848"/>
    <w:rsid w:val="002B05E2"/>
    <w:rsid w:val="0030593B"/>
    <w:rsid w:val="003D026E"/>
    <w:rsid w:val="0050139C"/>
    <w:rsid w:val="00616150"/>
    <w:rsid w:val="0067408A"/>
    <w:rsid w:val="006A7665"/>
    <w:rsid w:val="006E2288"/>
    <w:rsid w:val="00752A1A"/>
    <w:rsid w:val="007857AA"/>
    <w:rsid w:val="00943AEC"/>
    <w:rsid w:val="00A27A4C"/>
    <w:rsid w:val="00A322C2"/>
    <w:rsid w:val="00A66CD4"/>
    <w:rsid w:val="00A86C28"/>
    <w:rsid w:val="00B77F65"/>
    <w:rsid w:val="00C46FD5"/>
    <w:rsid w:val="00CE6BE1"/>
    <w:rsid w:val="00D102B0"/>
    <w:rsid w:val="00D83FB2"/>
    <w:rsid w:val="00DE124B"/>
    <w:rsid w:val="00E519D2"/>
    <w:rsid w:val="00EC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23AD"/>
  <w15:chartTrackingRefBased/>
  <w15:docId w15:val="{85EB70FE-7EF1-4F1A-8F4A-9EF980B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6E"/>
  </w:style>
  <w:style w:type="paragraph" w:styleId="Footer">
    <w:name w:val="footer"/>
    <w:basedOn w:val="Normal"/>
    <w:link w:val="FooterChar"/>
    <w:uiPriority w:val="99"/>
    <w:unhideWhenUsed/>
    <w:rsid w:val="003D0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6E"/>
  </w:style>
  <w:style w:type="paragraph" w:styleId="ListParagraph">
    <w:name w:val="List Paragraph"/>
    <w:basedOn w:val="Normal"/>
    <w:uiPriority w:val="34"/>
    <w:qFormat/>
    <w:rsid w:val="00CE6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3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A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A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Seeley</dc:creator>
  <cp:keywords/>
  <dc:description/>
  <cp:lastModifiedBy>Gretchen Knell</cp:lastModifiedBy>
  <cp:revision>2</cp:revision>
  <dcterms:created xsi:type="dcterms:W3CDTF">2018-01-24T21:22:00Z</dcterms:created>
  <dcterms:modified xsi:type="dcterms:W3CDTF">2018-01-24T21:22:00Z</dcterms:modified>
</cp:coreProperties>
</file>